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1243C" w14:textId="03B71148" w:rsidR="480F6AEA" w:rsidRDefault="00F4363C" w:rsidP="480F6AEA">
      <w:pPr>
        <w:pStyle w:val="Geenafstand"/>
      </w:pPr>
      <w:r>
        <w:rPr>
          <w:noProof/>
        </w:rPr>
        <mc:AlternateContent>
          <mc:Choice Requires="wps">
            <w:drawing>
              <wp:anchor distT="0" distB="0" distL="114300" distR="114300" simplePos="0" relativeHeight="251659264" behindDoc="0" locked="0" layoutInCell="1" allowOverlap="1" wp14:anchorId="4FC4DFDC" wp14:editId="079C4956">
                <wp:simplePos x="0" y="0"/>
                <wp:positionH relativeFrom="column">
                  <wp:posOffset>64770</wp:posOffset>
                </wp:positionH>
                <wp:positionV relativeFrom="paragraph">
                  <wp:posOffset>-321310</wp:posOffset>
                </wp:positionV>
                <wp:extent cx="1828800" cy="1828800"/>
                <wp:effectExtent l="0" t="0" r="0" b="635"/>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FA93288" w14:textId="46126D31" w:rsidR="00F4363C" w:rsidRPr="00F4363C" w:rsidRDefault="00F4363C" w:rsidP="00F4363C">
                            <w:pPr>
                              <w:pStyle w:val="Geenafstand"/>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Prokkelstage, “Goes schoon, heel gewoon”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5.1pt;margin-top:-25.3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" filled="f" stroked="f">
                <v:fill o:detectmouseclick="t"/>
                <v:textbox style="mso-fit-shape-to-text:t">
                  <w:txbxContent>
                    <w:p w14:paraId="1FA93288" w14:textId="46126D31" w:rsidR="00F4363C" w:rsidRPr="00F4363C" w:rsidRDefault="00F4363C" w:rsidP="00F4363C">
                      <w:pPr>
                        <w:pStyle w:val="Geenafstand"/>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Prokkelstage, “Goes schoon, heel gewoon”</w:t>
                      </w:r>
                    </w:p>
                  </w:txbxContent>
                </v:textbox>
              </v:shape>
            </w:pict>
          </mc:Fallback>
        </mc:AlternateContent>
      </w:r>
    </w:p>
    <w:p w14:paraId="778FCE18" w14:textId="4E236FC1" w:rsidR="00F4363C" w:rsidRDefault="00F4363C" w:rsidP="480F6AEA">
      <w:pPr>
        <w:pStyle w:val="Geenafstand"/>
      </w:pPr>
    </w:p>
    <w:p w14:paraId="43CA9784" w14:textId="77777777" w:rsidR="00F4363C" w:rsidRDefault="00F4363C" w:rsidP="480F6AEA">
      <w:pPr>
        <w:pStyle w:val="Geenafstand"/>
      </w:pPr>
    </w:p>
    <w:p w14:paraId="334416C1" w14:textId="0FE13BC3" w:rsidR="480F6AEA" w:rsidRDefault="480F6AEA" w:rsidP="480F6AEA">
      <w:pPr>
        <w:pStyle w:val="Geenafstand"/>
      </w:pPr>
    </w:p>
    <w:p w14:paraId="70D163BA" w14:textId="77777777" w:rsidR="00F4363C" w:rsidRDefault="00F4363C" w:rsidP="4AE9C375">
      <w:pPr>
        <w:pStyle w:val="Geenafstand"/>
      </w:pPr>
    </w:p>
    <w:p w14:paraId="6A1B6B80" w14:textId="77777777" w:rsidR="00F4363C" w:rsidRDefault="00F4363C" w:rsidP="4AE9C375">
      <w:pPr>
        <w:pStyle w:val="Geenafstand"/>
      </w:pPr>
    </w:p>
    <w:p w14:paraId="12482A00" w14:textId="77777777" w:rsidR="00F4363C" w:rsidRDefault="00F4363C" w:rsidP="4AE9C375">
      <w:pPr>
        <w:pStyle w:val="Geenafstand"/>
      </w:pPr>
    </w:p>
    <w:p w14:paraId="7B5CAEB5" w14:textId="45ABDB7F" w:rsidR="00B27895" w:rsidRDefault="4AE9C375" w:rsidP="4AE9C375">
      <w:pPr>
        <w:pStyle w:val="Geenafstand"/>
      </w:pPr>
      <w:r w:rsidRPr="4AE9C375">
        <w:t>6 juni 2019 heb ik stage mogen lopen bij afdeling milieu in Goes. “Goes schoon heel gewoon” Van 9:00 uur tot 15:30 uur.</w:t>
      </w:r>
    </w:p>
    <w:p w14:paraId="69AFCD81" w14:textId="3158DC90" w:rsidR="5A522291" w:rsidRDefault="4AE9C375" w:rsidP="4AE9C375">
      <w:pPr>
        <w:pStyle w:val="Geenafstand"/>
      </w:pPr>
      <w:r w:rsidRPr="4AE9C375">
        <w:t>Ik had in eerste instantie afgesproken met mevrouw van Mackelenbergh. Zij kon wegens drukte periode niet aanwezig zijn. Ik ben opgevangen door haar collega.</w:t>
      </w:r>
    </w:p>
    <w:p w14:paraId="4E2D2253" w14:textId="4EDB8F04" w:rsidR="4AE9C375" w:rsidRDefault="4AE9C375" w:rsidP="4AE9C375">
      <w:pPr>
        <w:pStyle w:val="Geenafstand"/>
      </w:pPr>
    </w:p>
    <w:p w14:paraId="1D61C3AE" w14:textId="12738FF2" w:rsidR="4AE9C375" w:rsidRDefault="4AE9C375" w:rsidP="4AE9C375">
      <w:pPr>
        <w:pStyle w:val="Geenafstand"/>
      </w:pPr>
      <w:r w:rsidRPr="4AE9C375">
        <w:t>Na in de kantine even kennisgemaakt te hebben, zijn wij naar zijn kantoor gelopen. Want afdeling milieu heeft ook personeel wat alleen maar kantoor werk doet.</w:t>
      </w:r>
    </w:p>
    <w:p w14:paraId="3F4043AF" w14:textId="0A41D2DF" w:rsidR="4AE9C375" w:rsidRDefault="4AE9C375" w:rsidP="4AE9C375">
      <w:pPr>
        <w:pStyle w:val="Geenafstand"/>
      </w:pPr>
      <w:r w:rsidRPr="4AE9C375">
        <w:t>Het was rond 9:00 uur erg rustig, omdat de meeste mensen op pad waren. Alleen receptie en kantoorpersoneel waren aanwezig.</w:t>
      </w:r>
    </w:p>
    <w:p w14:paraId="64C0A62E" w14:textId="79A61662" w:rsidR="4AE9C375" w:rsidRDefault="4AE9C375" w:rsidP="4AE9C375">
      <w:pPr>
        <w:pStyle w:val="Geenafstand"/>
      </w:pPr>
      <w:r w:rsidRPr="4AE9C375">
        <w:t>Tot ongeveer 10:00 uur mocht ik in het afval programma voor de komende jaren lezen. Daar kwam ik al veel uit te weten.</w:t>
      </w:r>
    </w:p>
    <w:p w14:paraId="12BCB82F" w14:textId="55D19485" w:rsidR="4AE9C375" w:rsidRDefault="4AE9C375" w:rsidP="4AE9C375">
      <w:pPr>
        <w:pStyle w:val="Geenafstand"/>
      </w:pPr>
    </w:p>
    <w:tbl>
      <w:tblPr>
        <w:tblStyle w:val="Tabelraster"/>
        <w:tblW w:w="0" w:type="auto"/>
        <w:tblLayout w:type="fixed"/>
        <w:tblLook w:val="06A0" w:firstRow="1" w:lastRow="0" w:firstColumn="1" w:lastColumn="0" w:noHBand="1" w:noVBand="1"/>
      </w:tblPr>
      <w:tblGrid>
        <w:gridCol w:w="3009"/>
        <w:gridCol w:w="3009"/>
        <w:gridCol w:w="3009"/>
      </w:tblGrid>
      <w:tr w:rsidR="4AE9C375" w14:paraId="54DA89AC" w14:textId="77777777" w:rsidTr="4AE9C375">
        <w:tc>
          <w:tcPr>
            <w:tcW w:w="3009" w:type="dxa"/>
          </w:tcPr>
          <w:p w14:paraId="52E7A308" w14:textId="3AB375A9" w:rsidR="4AE9C375" w:rsidRDefault="4AE9C375" w:rsidP="4AE9C375">
            <w:pPr>
              <w:pStyle w:val="Geenafstand"/>
            </w:pPr>
            <w:r w:rsidRPr="4AE9C375">
              <w:t>Restafval</w:t>
            </w:r>
          </w:p>
        </w:tc>
        <w:tc>
          <w:tcPr>
            <w:tcW w:w="3009" w:type="dxa"/>
          </w:tcPr>
          <w:p w14:paraId="33375D5D" w14:textId="6E80191F" w:rsidR="4AE9C375" w:rsidRDefault="4AE9C375" w:rsidP="4AE9C375">
            <w:pPr>
              <w:pStyle w:val="Geenafstand"/>
            </w:pPr>
            <w:r w:rsidRPr="4AE9C375">
              <w:t>Verbranding in hoogoven</w:t>
            </w:r>
          </w:p>
        </w:tc>
        <w:tc>
          <w:tcPr>
            <w:tcW w:w="3009" w:type="dxa"/>
          </w:tcPr>
          <w:p w14:paraId="21DBC73E" w14:textId="5E57EA7E" w:rsidR="4AE9C375" w:rsidRDefault="4AE9C375" w:rsidP="4AE9C375">
            <w:pPr>
              <w:pStyle w:val="Geenafstand"/>
            </w:pPr>
            <w:r w:rsidRPr="4AE9C375">
              <w:t>Indaver, Vlissingen</w:t>
            </w:r>
          </w:p>
        </w:tc>
      </w:tr>
      <w:tr w:rsidR="4AE9C375" w14:paraId="6B07EF91" w14:textId="77777777" w:rsidTr="4AE9C375">
        <w:tc>
          <w:tcPr>
            <w:tcW w:w="3009" w:type="dxa"/>
          </w:tcPr>
          <w:p w14:paraId="05793D0E" w14:textId="720A75D5" w:rsidR="4AE9C375" w:rsidRDefault="4AE9C375" w:rsidP="4AE9C375">
            <w:pPr>
              <w:pStyle w:val="Geenafstand"/>
            </w:pPr>
            <w:r w:rsidRPr="4AE9C375">
              <w:t>GFT</w:t>
            </w:r>
          </w:p>
        </w:tc>
        <w:tc>
          <w:tcPr>
            <w:tcW w:w="3009" w:type="dxa"/>
          </w:tcPr>
          <w:p w14:paraId="7E0517B5" w14:textId="0B700B80" w:rsidR="4AE9C375" w:rsidRDefault="4AE9C375" w:rsidP="4AE9C375">
            <w:pPr>
              <w:pStyle w:val="Geenafstand"/>
            </w:pPr>
            <w:r w:rsidRPr="4AE9C375">
              <w:t>Compostering</w:t>
            </w:r>
          </w:p>
        </w:tc>
        <w:tc>
          <w:tcPr>
            <w:tcW w:w="3009" w:type="dxa"/>
          </w:tcPr>
          <w:p w14:paraId="309A9198" w14:textId="6D4CCF81" w:rsidR="4AE9C375" w:rsidRDefault="4AE9C375" w:rsidP="4AE9C375">
            <w:pPr>
              <w:pStyle w:val="Geenafstand"/>
            </w:pPr>
            <w:r w:rsidRPr="4AE9C375">
              <w:t>Indaver, Vlissingen</w:t>
            </w:r>
          </w:p>
        </w:tc>
      </w:tr>
      <w:tr w:rsidR="4AE9C375" w14:paraId="1A2D334C" w14:textId="77777777" w:rsidTr="4AE9C375">
        <w:tc>
          <w:tcPr>
            <w:tcW w:w="3009" w:type="dxa"/>
          </w:tcPr>
          <w:p w14:paraId="6433D255" w14:textId="57C738FC" w:rsidR="4AE9C375" w:rsidRDefault="4AE9C375" w:rsidP="4AE9C375">
            <w:pPr>
              <w:pStyle w:val="Geenafstand"/>
            </w:pPr>
            <w:r w:rsidRPr="4AE9C375">
              <w:t>Oud papier en karton</w:t>
            </w:r>
          </w:p>
        </w:tc>
        <w:tc>
          <w:tcPr>
            <w:tcW w:w="3009" w:type="dxa"/>
          </w:tcPr>
          <w:p w14:paraId="0EDF85B5" w14:textId="133D758C" w:rsidR="4AE9C375" w:rsidRDefault="4AE9C375" w:rsidP="4AE9C375">
            <w:pPr>
              <w:pStyle w:val="Geenafstand"/>
            </w:pPr>
            <w:r w:rsidRPr="4AE9C375">
              <w:t>Recycling tot nieuw papier, karton</w:t>
            </w:r>
          </w:p>
        </w:tc>
        <w:tc>
          <w:tcPr>
            <w:tcW w:w="3009" w:type="dxa"/>
          </w:tcPr>
          <w:p w14:paraId="7A3FC821" w14:textId="086BBC82" w:rsidR="4AE9C375" w:rsidRDefault="4AE9C375" w:rsidP="4AE9C375">
            <w:pPr>
              <w:pStyle w:val="Geenafstand"/>
            </w:pPr>
            <w:r w:rsidRPr="4AE9C375">
              <w:t>Indaver, Vlissingen</w:t>
            </w:r>
          </w:p>
        </w:tc>
      </w:tr>
      <w:tr w:rsidR="4AE9C375" w14:paraId="5BA2F255" w14:textId="77777777" w:rsidTr="4AE9C375">
        <w:tc>
          <w:tcPr>
            <w:tcW w:w="3009" w:type="dxa"/>
          </w:tcPr>
          <w:p w14:paraId="33FF768E" w14:textId="47C4C4F5" w:rsidR="4AE9C375" w:rsidRDefault="4AE9C375" w:rsidP="4AE9C375">
            <w:pPr>
              <w:pStyle w:val="Geenafstand"/>
            </w:pPr>
            <w:r w:rsidRPr="4AE9C375">
              <w:t>Drankenkartons</w:t>
            </w:r>
          </w:p>
        </w:tc>
        <w:tc>
          <w:tcPr>
            <w:tcW w:w="3009" w:type="dxa"/>
          </w:tcPr>
          <w:p w14:paraId="05E9EF99" w14:textId="58EB0B5D" w:rsidR="4AE9C375" w:rsidRDefault="4AE9C375" w:rsidP="4AE9C375">
            <w:pPr>
              <w:pStyle w:val="Geenafstand"/>
            </w:pPr>
            <w:r w:rsidRPr="4AE9C375">
              <w:t>Recycling tot nieuwe drankenkartons</w:t>
            </w:r>
          </w:p>
        </w:tc>
        <w:tc>
          <w:tcPr>
            <w:tcW w:w="3009" w:type="dxa"/>
          </w:tcPr>
          <w:p w14:paraId="1C170C54" w14:textId="5B76E4CD" w:rsidR="4AE9C375" w:rsidRDefault="4AE9C375" w:rsidP="4AE9C375">
            <w:pPr>
              <w:pStyle w:val="Geenafstand"/>
            </w:pPr>
            <w:r w:rsidRPr="4AE9C375">
              <w:t xml:space="preserve">Suez, Rotterdam. Via Indaver, Vlissingen </w:t>
            </w:r>
          </w:p>
        </w:tc>
      </w:tr>
      <w:tr w:rsidR="4AE9C375" w14:paraId="3288B0E6" w14:textId="77777777" w:rsidTr="4AE9C375">
        <w:tc>
          <w:tcPr>
            <w:tcW w:w="3009" w:type="dxa"/>
          </w:tcPr>
          <w:p w14:paraId="0B4C3826" w14:textId="1BDA26BB" w:rsidR="4AE9C375" w:rsidRDefault="4AE9C375" w:rsidP="4AE9C375">
            <w:pPr>
              <w:pStyle w:val="Geenafstand"/>
            </w:pPr>
            <w:r w:rsidRPr="4AE9C375">
              <w:t>Kuntstof/Plastic</w:t>
            </w:r>
          </w:p>
        </w:tc>
        <w:tc>
          <w:tcPr>
            <w:tcW w:w="3009" w:type="dxa"/>
          </w:tcPr>
          <w:p w14:paraId="13DB7609" w14:textId="68183506" w:rsidR="4AE9C375" w:rsidRDefault="4AE9C375" w:rsidP="4AE9C375">
            <w:pPr>
              <w:pStyle w:val="Geenafstand"/>
            </w:pPr>
            <w:r w:rsidRPr="4AE9C375">
              <w:t>Recycling tot nieuw kuntstof/plastic</w:t>
            </w:r>
          </w:p>
        </w:tc>
        <w:tc>
          <w:tcPr>
            <w:tcW w:w="3009" w:type="dxa"/>
          </w:tcPr>
          <w:p w14:paraId="4CF26AA9" w14:textId="0C3DFF27" w:rsidR="4AE9C375" w:rsidRDefault="4AE9C375" w:rsidP="4AE9C375">
            <w:pPr>
              <w:pStyle w:val="Geenafstand"/>
            </w:pPr>
            <w:r w:rsidRPr="4AE9C375">
              <w:t xml:space="preserve">Suez, Rotterdam. Via Indaver, Vlissingen </w:t>
            </w:r>
          </w:p>
        </w:tc>
      </w:tr>
      <w:tr w:rsidR="4AE9C375" w14:paraId="385D6DA3" w14:textId="77777777" w:rsidTr="4AE9C375">
        <w:tc>
          <w:tcPr>
            <w:tcW w:w="3009" w:type="dxa"/>
          </w:tcPr>
          <w:p w14:paraId="250236F5" w14:textId="2C6F12C8" w:rsidR="4AE9C375" w:rsidRDefault="4AE9C375" w:rsidP="4AE9C375">
            <w:pPr>
              <w:pStyle w:val="Geenafstand"/>
            </w:pPr>
            <w:r w:rsidRPr="4AE9C375">
              <w:t>Glas</w:t>
            </w:r>
          </w:p>
        </w:tc>
        <w:tc>
          <w:tcPr>
            <w:tcW w:w="3009" w:type="dxa"/>
          </w:tcPr>
          <w:p w14:paraId="61B1C810" w14:textId="4A770E04" w:rsidR="4AE9C375" w:rsidRDefault="4AE9C375" w:rsidP="4AE9C375">
            <w:pPr>
              <w:pStyle w:val="Geenafstand"/>
            </w:pPr>
            <w:r w:rsidRPr="4AE9C375">
              <w:t>Recycling tot nieuw glas</w:t>
            </w:r>
          </w:p>
        </w:tc>
        <w:tc>
          <w:tcPr>
            <w:tcW w:w="3009" w:type="dxa"/>
          </w:tcPr>
          <w:p w14:paraId="0A54099E" w14:textId="66C47D80" w:rsidR="4AE9C375" w:rsidRDefault="4AE9C375" w:rsidP="4AE9C375">
            <w:pPr>
              <w:pStyle w:val="Geenafstand"/>
            </w:pPr>
            <w:r w:rsidRPr="4AE9C375">
              <w:t>Maltha</w:t>
            </w:r>
          </w:p>
        </w:tc>
      </w:tr>
      <w:tr w:rsidR="4AE9C375" w14:paraId="134AF734" w14:textId="77777777" w:rsidTr="4AE9C375">
        <w:tc>
          <w:tcPr>
            <w:tcW w:w="3009" w:type="dxa"/>
          </w:tcPr>
          <w:p w14:paraId="2A2B9F84" w14:textId="36F8AAF1" w:rsidR="4AE9C375" w:rsidRDefault="4AE9C375" w:rsidP="4AE9C375">
            <w:pPr>
              <w:pStyle w:val="Geenafstand"/>
            </w:pPr>
            <w:r w:rsidRPr="4AE9C375">
              <w:t>Textiel</w:t>
            </w:r>
          </w:p>
        </w:tc>
        <w:tc>
          <w:tcPr>
            <w:tcW w:w="3009" w:type="dxa"/>
          </w:tcPr>
          <w:p w14:paraId="4D8901DC" w14:textId="6EAE412E" w:rsidR="4AE9C375" w:rsidRDefault="4AE9C375" w:rsidP="4AE9C375">
            <w:pPr>
              <w:pStyle w:val="Geenafstand"/>
            </w:pPr>
            <w:r w:rsidRPr="4AE9C375">
              <w:t>Hergebruik</w:t>
            </w:r>
          </w:p>
        </w:tc>
        <w:tc>
          <w:tcPr>
            <w:tcW w:w="3009" w:type="dxa"/>
          </w:tcPr>
          <w:p w14:paraId="78B0273E" w14:textId="30A08200" w:rsidR="4AE9C375" w:rsidRDefault="4AE9C375" w:rsidP="4AE9C375">
            <w:pPr>
              <w:pStyle w:val="Geenafstand"/>
            </w:pPr>
            <w:r w:rsidRPr="4AE9C375">
              <w:t>Reshare</w:t>
            </w:r>
          </w:p>
        </w:tc>
      </w:tr>
    </w:tbl>
    <w:p w14:paraId="5CADB926" w14:textId="2C50DEFA" w:rsidR="4AE9C375" w:rsidRDefault="4AE9C375" w:rsidP="4AE9C375">
      <w:pPr>
        <w:pStyle w:val="Geenafstand"/>
      </w:pPr>
      <w:r w:rsidRPr="4AE9C375">
        <w:t xml:space="preserve"> </w:t>
      </w:r>
    </w:p>
    <w:p w14:paraId="737D5F56" w14:textId="688A29C9" w:rsidR="4AE9C375" w:rsidRDefault="15214C9A" w:rsidP="15214C9A">
      <w:pPr>
        <w:pStyle w:val="Geenafstand"/>
        <w:numPr>
          <w:ilvl w:val="1"/>
          <w:numId w:val="1"/>
        </w:numPr>
      </w:pPr>
      <w:r>
        <w:t>Slechts 8% van ons restafval, is daadwerkelijk restafval. Voor 12% van het afval zijn nog geen mogelijkheden.</w:t>
      </w:r>
    </w:p>
    <w:p w14:paraId="2C5C3333" w14:textId="0880E88D" w:rsidR="4AE9C375" w:rsidRDefault="15214C9A" w:rsidP="15214C9A">
      <w:pPr>
        <w:pStyle w:val="Geenafstand"/>
        <w:numPr>
          <w:ilvl w:val="1"/>
          <w:numId w:val="1"/>
        </w:numPr>
      </w:pPr>
      <w:r>
        <w:t>Ze willen in de toekomst meer hergebruik en betere afvalscheiding. Waarbij gesprokken kan worden van grondstoffen, in plaats van afval.</w:t>
      </w:r>
    </w:p>
    <w:p w14:paraId="0D855CB7" w14:textId="48DFE728" w:rsidR="4AE9C375" w:rsidRDefault="15214C9A" w:rsidP="15214C9A">
      <w:pPr>
        <w:pStyle w:val="Geenafstand"/>
        <w:numPr>
          <w:ilvl w:val="1"/>
          <w:numId w:val="1"/>
        </w:numPr>
      </w:pPr>
      <w:r>
        <w:t>Ze werken naar een economie waarin geen afval maar grondstoffen worden ingezameld.</w:t>
      </w:r>
    </w:p>
    <w:p w14:paraId="48CE1B1B" w14:textId="2445F35A" w:rsidR="4AE9C375" w:rsidRDefault="15214C9A" w:rsidP="15214C9A">
      <w:pPr>
        <w:pStyle w:val="Geenafstand"/>
        <w:numPr>
          <w:ilvl w:val="1"/>
          <w:numId w:val="1"/>
        </w:numPr>
      </w:pPr>
      <w:r>
        <w:t>De gemeente Goes hecht veel waarde aan het beeld en de kwaliteit van een schoon Goes. Daarbij letten zij extra op de binnenstad.</w:t>
      </w:r>
    </w:p>
    <w:p w14:paraId="3921AF2D" w14:textId="4F7559A7" w:rsidR="4AE9C375" w:rsidRDefault="4AE9C375" w:rsidP="15214C9A">
      <w:pPr>
        <w:pStyle w:val="Geenafstand"/>
        <w:ind w:left="708"/>
      </w:pPr>
    </w:p>
    <w:p w14:paraId="68C456D5" w14:textId="5E7A29E7" w:rsidR="4AE9C375" w:rsidRDefault="15214C9A" w:rsidP="15214C9A">
      <w:pPr>
        <w:pStyle w:val="Geenafstand"/>
        <w:jc w:val="both"/>
      </w:pPr>
      <w:r>
        <w:t>Na 10:00 uur ben ik met Ad mee geweest, in een klein vrachtautootje met aanhanger. Ad doet 1 keer in de week alle blikvangers.</w:t>
      </w:r>
    </w:p>
    <w:p w14:paraId="2AFCFB9E" w14:textId="1B6C0981" w:rsidR="4AE9C375" w:rsidRDefault="15214C9A" w:rsidP="15214C9A">
      <w:pPr>
        <w:pStyle w:val="Geenafstand"/>
        <w:jc w:val="both"/>
      </w:pPr>
      <w:r>
        <w:t>Ik moest daarvoor een oranje hesje aan, voor de veiligheid en bij helpen ook handschoenen.</w:t>
      </w:r>
    </w:p>
    <w:p w14:paraId="14166608" w14:textId="7D5A4949" w:rsidR="4AE9C375" w:rsidRDefault="15214C9A" w:rsidP="15214C9A">
      <w:pPr>
        <w:pStyle w:val="Geenafstand"/>
        <w:jc w:val="both"/>
      </w:pPr>
      <w:r>
        <w:t>Er zijn in de gemeente Goes ongeveer 10 blikkenvangers. Die staan allemaal langs fietspaden.</w:t>
      </w:r>
    </w:p>
    <w:p w14:paraId="60FDB29E" w14:textId="691687A3" w:rsidR="4AE9C375" w:rsidRDefault="15214C9A" w:rsidP="15214C9A">
      <w:pPr>
        <w:pStyle w:val="Geenafstand"/>
        <w:jc w:val="both"/>
      </w:pPr>
      <w:r>
        <w:t>Ad had ook een sleutel om paaltjes tijdelijk te verwijderen.</w:t>
      </w:r>
    </w:p>
    <w:p w14:paraId="1DE86C24" w14:textId="12008DF9" w:rsidR="4AE9C375" w:rsidRDefault="15214C9A" w:rsidP="15214C9A">
      <w:pPr>
        <w:pStyle w:val="Geenafstand"/>
        <w:jc w:val="both"/>
      </w:pPr>
      <w:r>
        <w:t>Elke blikkenvanger kon Ad vanachteren open maken.  Dan hield hij er een vuilniszak onder en werd de inhoud erin geveegd. Met een handveger, ook al had hij ook handschoenen aan. Er zat ook veel vocht, schimmels en bacteriën tussen. Om infecties te voorkomen. Alles wat ernaast lag, moest ook mee. Ik heb bij elke blikvanger geholpen, bij de inhoud en in het gras met de grijpstok.</w:t>
      </w:r>
    </w:p>
    <w:p w14:paraId="42726288" w14:textId="2D01ACD6" w:rsidR="4AE9C375" w:rsidRDefault="15214C9A" w:rsidP="15214C9A">
      <w:pPr>
        <w:pStyle w:val="Geenafstand"/>
        <w:jc w:val="both"/>
      </w:pPr>
      <w:r>
        <w:t xml:space="preserve">Het gaat snel stinken en trekt insecten aan, zeker als het warm is. </w:t>
      </w:r>
    </w:p>
    <w:p w14:paraId="0DBB2CCB" w14:textId="5F3980BE" w:rsidR="4AE9C375" w:rsidRDefault="15214C9A" w:rsidP="15214C9A">
      <w:pPr>
        <w:pStyle w:val="Geenafstand"/>
        <w:jc w:val="both"/>
      </w:pPr>
      <w:r>
        <w:t xml:space="preserve">Het verbaasde mij wat er allemaal in een blikvanger wordt gegooid. </w:t>
      </w:r>
    </w:p>
    <w:p w14:paraId="07F3A8E5" w14:textId="60F65D57" w:rsidR="4AE9C375" w:rsidRDefault="15214C9A" w:rsidP="15214C9A">
      <w:pPr>
        <w:pStyle w:val="Geenafstand"/>
        <w:jc w:val="both"/>
      </w:pPr>
      <w:r>
        <w:t>Al het afval uit de blikvangers gaat in zakken. Dat wordt niet meer gescheiden.</w:t>
      </w:r>
    </w:p>
    <w:p w14:paraId="182E73CF" w14:textId="72AFD26C" w:rsidR="4AE9C375" w:rsidRDefault="15214C9A" w:rsidP="15214C9A">
      <w:pPr>
        <w:pStyle w:val="Geenafstand"/>
        <w:jc w:val="both"/>
      </w:pPr>
      <w:r>
        <w:lastRenderedPageBreak/>
        <w:t>Alle zakken worden naar een container gebracht.</w:t>
      </w:r>
    </w:p>
    <w:p w14:paraId="6D538871" w14:textId="5CB37D2E" w:rsidR="4AE9C375" w:rsidRDefault="15214C9A" w:rsidP="15214C9A">
      <w:pPr>
        <w:pStyle w:val="Geenafstand"/>
        <w:jc w:val="both"/>
      </w:pPr>
      <w:r>
        <w:t>Met een knop kun je een container openen. Als alle zakken erin zijn gegooid, kun je de container met dezelfde knop weer sluiten. Een sensor in de container perst al het afval naar achteren. Wanneer de container vol is, wordt hij door een vrachtwagen opgehaald en naar Indaver, in Vlissingen gebracht.</w:t>
      </w:r>
    </w:p>
    <w:p w14:paraId="043EF13F" w14:textId="05D56BBD" w:rsidR="4AE9C375" w:rsidRDefault="4AE9C375" w:rsidP="15214C9A">
      <w:pPr>
        <w:pStyle w:val="Geenafstand"/>
        <w:jc w:val="both"/>
      </w:pPr>
    </w:p>
    <w:p w14:paraId="1EC87E4D" w14:textId="24F8FD34" w:rsidR="4AE9C375" w:rsidRDefault="4AE9C375" w:rsidP="15214C9A">
      <w:pPr>
        <w:pStyle w:val="Geenafstand"/>
        <w:jc w:val="both"/>
      </w:pPr>
    </w:p>
    <w:p w14:paraId="64D0EB4F" w14:textId="2477F448" w:rsidR="4AE9C375" w:rsidRDefault="4AE9C375" w:rsidP="15214C9A">
      <w:pPr>
        <w:pStyle w:val="Geenafstand"/>
        <w:jc w:val="both"/>
      </w:pPr>
    </w:p>
    <w:p w14:paraId="2A34CBBE" w14:textId="7EDB42B9" w:rsidR="4AE9C375" w:rsidRDefault="480F6AEA" w:rsidP="15214C9A">
      <w:pPr>
        <w:pStyle w:val="Geenafstand"/>
        <w:jc w:val="both"/>
      </w:pPr>
      <w:r>
        <w:t>Ik had wel een goed gevoel bij dit werk en vond het ook wel leuk. Je helpt wel mee om Goes een stukje schoner te maken.</w:t>
      </w:r>
    </w:p>
    <w:p w14:paraId="3B6994AF" w14:textId="3217D10A" w:rsidR="4AE9C375" w:rsidRDefault="4AE9C375" w:rsidP="15214C9A">
      <w:pPr>
        <w:pStyle w:val="Geenafstand"/>
        <w:jc w:val="both"/>
      </w:pPr>
    </w:p>
    <w:p w14:paraId="390B1B60" w14:textId="04A358FD" w:rsidR="4AE9C375" w:rsidRDefault="15214C9A" w:rsidP="15214C9A">
      <w:pPr>
        <w:pStyle w:val="Geenafstand"/>
      </w:pPr>
      <w:r>
        <w:t xml:space="preserve">Hierna heb ik pauze gehouden. Ik kwam erachter dat de mensen op kantoor niet samen pauzeren met de mensen van buiten. </w:t>
      </w:r>
    </w:p>
    <w:p w14:paraId="3229DC72" w14:textId="03BC2CB7" w:rsidR="4AE9C375" w:rsidRDefault="15214C9A" w:rsidP="15214C9A">
      <w:pPr>
        <w:pStyle w:val="Geenafstand"/>
      </w:pPr>
      <w:r>
        <w:t>Ik heb ook op kantoor gepauzeerd.</w:t>
      </w:r>
    </w:p>
    <w:p w14:paraId="36E7DD12" w14:textId="2471312C" w:rsidR="15214C9A" w:rsidRDefault="15214C9A" w:rsidP="15214C9A">
      <w:pPr>
        <w:pStyle w:val="Geenafstand"/>
      </w:pPr>
    </w:p>
    <w:p w14:paraId="6BCE3FE8" w14:textId="3CD95652" w:rsidR="15214C9A" w:rsidRDefault="15214C9A" w:rsidP="15214C9A">
      <w:pPr>
        <w:pStyle w:val="Geenafstand"/>
      </w:pPr>
      <w:r>
        <w:t xml:space="preserve">Even na 13:00 uur ben ik met Frans mee geweest, in een bestelbusje. Hij heeft eerst de opslag plaats van wagens laten zien. Dat zijn er veel. </w:t>
      </w:r>
    </w:p>
    <w:p w14:paraId="49A8BB1E" w14:textId="318C4F8D" w:rsidR="15214C9A" w:rsidRDefault="15214C9A" w:rsidP="15214C9A">
      <w:pPr>
        <w:pStyle w:val="Geenafstand"/>
      </w:pPr>
      <w:r>
        <w:t xml:space="preserve">Ze hebben ook opslagterrein voor groen, strooizout en stenen. Want ze leggen ook straten en groene omgeving aan. </w:t>
      </w:r>
    </w:p>
    <w:p w14:paraId="2F1B2EE2" w14:textId="59CC56C6" w:rsidR="15214C9A" w:rsidRDefault="15214C9A" w:rsidP="15214C9A">
      <w:pPr>
        <w:pStyle w:val="Geenafstand"/>
      </w:pPr>
      <w:r>
        <w:t xml:space="preserve">Van daaruit zijn we naar 1 van de 2 vuilniswagens gereden, die behalve chauffeur alles zelf regelen. Via camera’s vanbinnen en buiten, aan de voor en zij kant. Kan de chauffeur precies zien wat hij doet en waar hij is. Verder zijn er allemaal hendels en knoppen om de verschillende werkzaamheden uit te voeren.  </w:t>
      </w:r>
    </w:p>
    <w:p w14:paraId="63EBA97C" w14:textId="714661A0" w:rsidR="15214C9A" w:rsidRDefault="351B52A3" w:rsidP="15214C9A">
      <w:pPr>
        <w:pStyle w:val="Geenafstand"/>
      </w:pPr>
      <w:r>
        <w:t>In deze wagen heb ik ook even gezeten. Dat is best een klim, de opstap is al anderhalve meter. Je moet er ook voorzichtig achterwaarts weer uitkomen.</w:t>
      </w:r>
    </w:p>
    <w:p w14:paraId="75D071EF" w14:textId="64F7DCBF" w:rsidR="15214C9A" w:rsidRDefault="351B52A3" w:rsidP="15214C9A">
      <w:pPr>
        <w:pStyle w:val="Geenafstand"/>
      </w:pPr>
      <w:r>
        <w:t xml:space="preserve">Na deze vrachtwagen gezien te hebben zijn we naar de volgende zelfregelende wagen gegaan. “Driver opa René”. Die is praktisch nog een stukje groter. </w:t>
      </w:r>
    </w:p>
    <w:p w14:paraId="2C33B4FF" w14:textId="1435AA38" w:rsidR="351B52A3" w:rsidRDefault="351B52A3" w:rsidP="351B52A3">
      <w:pPr>
        <w:pStyle w:val="Geenafstand"/>
      </w:pPr>
      <w:r>
        <w:t>Deze heeft bijna hetzelfde systeem alleen omdat hij zijwaarts het gewicht van een 2 meter lange ondergrondse container moet kunnen tillen, heeft hij ook 2 voeten. Die zetten de wagen vast op de grond, wanneer hij op de juiste plek staat. De wagen kan zo bij tillen, niet omvallen.</w:t>
      </w:r>
    </w:p>
    <w:p w14:paraId="1AF7C960" w14:textId="0BC7D3A9" w:rsidR="351B52A3" w:rsidRDefault="351B52A3" w:rsidP="351B52A3">
      <w:pPr>
        <w:pStyle w:val="Geenafstand"/>
      </w:pPr>
      <w:r>
        <w:t>Alle twee de vrachtwagens rijden met containers die het afval naar achteren schuiven. De chauffeur kan zien wanneer de container vol is.</w:t>
      </w:r>
    </w:p>
    <w:p w14:paraId="432FB0B0" w14:textId="3280D01E" w:rsidR="351B52A3" w:rsidRDefault="351B52A3" w:rsidP="351B52A3">
      <w:pPr>
        <w:pStyle w:val="Geenafstand"/>
      </w:pPr>
    </w:p>
    <w:p w14:paraId="7F2BC7A0" w14:textId="49BFE560" w:rsidR="351B52A3" w:rsidRDefault="351B52A3" w:rsidP="351B52A3">
      <w:pPr>
        <w:pStyle w:val="Geenafstand"/>
      </w:pPr>
      <w:r>
        <w:t>Behalve bij glas en textiel worden alle containers naar Vlissingen, Indaver gereden en geleegd.</w:t>
      </w:r>
    </w:p>
    <w:p w14:paraId="4FE38B6C" w14:textId="280F9441" w:rsidR="351B52A3" w:rsidRDefault="351B52A3" w:rsidP="351B52A3">
      <w:pPr>
        <w:pStyle w:val="Geenafstand"/>
      </w:pPr>
      <w:r>
        <w:t>Daar zijn we ook geweest na de vrachtwagens gezien te hebben.</w:t>
      </w:r>
    </w:p>
    <w:p w14:paraId="507FEE25" w14:textId="30CC8F81" w:rsidR="351B52A3" w:rsidRDefault="351B52A3" w:rsidP="351B52A3">
      <w:pPr>
        <w:pStyle w:val="Geenafstand"/>
      </w:pPr>
      <w:r>
        <w:t xml:space="preserve">Daar is de stort. Elke soort afval heeft zijn eigen plek, groen afval, rest afval en papier. </w:t>
      </w:r>
    </w:p>
    <w:p w14:paraId="47B91B22" w14:textId="20E5581D" w:rsidR="351B52A3" w:rsidRDefault="351B52A3" w:rsidP="351B52A3">
      <w:pPr>
        <w:pStyle w:val="Geenafstand"/>
      </w:pPr>
      <w:r>
        <w:t xml:space="preserve">Groen afval wordt klein gemaakt en gecomposteerd. Rest afval wordt kleingemaakt en verbrand. </w:t>
      </w:r>
    </w:p>
    <w:p w14:paraId="60C8AE27" w14:textId="1D64DA99" w:rsidR="351B52A3" w:rsidRDefault="351B52A3" w:rsidP="351B52A3">
      <w:pPr>
        <w:pStyle w:val="Geenafstand"/>
      </w:pPr>
      <w:r>
        <w:t>Drankenkartons en plastic gaan ook naar Indaver maar gaan vanuit Vlissingen per boor naar Rotterdam.</w:t>
      </w:r>
    </w:p>
    <w:p w14:paraId="29D403F9" w14:textId="016AB6A1" w:rsidR="351B52A3" w:rsidRDefault="351B52A3" w:rsidP="351B52A3">
      <w:pPr>
        <w:pStyle w:val="Geenafstand"/>
      </w:pPr>
      <w:r>
        <w:t>Voordat een vrachtwagen zijn afval ergens mag storten, wordt hij gewogen.</w:t>
      </w:r>
    </w:p>
    <w:p w14:paraId="2F7808EC" w14:textId="3E7B8D58" w:rsidR="351B52A3" w:rsidRDefault="351B52A3" w:rsidP="351B52A3">
      <w:pPr>
        <w:pStyle w:val="Geenafstand"/>
      </w:pPr>
      <w:r>
        <w:t xml:space="preserve">Boven elke afval plek, hangt een meter en voor een vuilniswagen de stort plaats op mag is een weegschaal. Wanneer het gewicht van de vuilniswagen bekend is, gaat de slagboom open en mag de vuilniswagen door rijden.   </w:t>
      </w:r>
    </w:p>
    <w:p w14:paraId="30C98313" w14:textId="3FF17381" w:rsidR="351B52A3" w:rsidRDefault="351B52A3" w:rsidP="351B52A3">
      <w:pPr>
        <w:pStyle w:val="Geenafstand"/>
      </w:pPr>
    </w:p>
    <w:p w14:paraId="0ED78D14" w14:textId="03C8A820" w:rsidR="351B52A3" w:rsidRDefault="351B52A3" w:rsidP="351B52A3">
      <w:pPr>
        <w:pStyle w:val="Geenafstand"/>
      </w:pPr>
      <w:r>
        <w:t xml:space="preserve">Het stinkt hier wel heel erg. We zijn er ook niet uitgestapt. </w:t>
      </w:r>
    </w:p>
    <w:p w14:paraId="37C93907" w14:textId="518B7EDB" w:rsidR="351B52A3" w:rsidRDefault="351B52A3" w:rsidP="351B52A3">
      <w:pPr>
        <w:pStyle w:val="Geenafstand"/>
      </w:pPr>
      <w:r>
        <w:t>Het was bijzonder om allemaal in werking te zien.</w:t>
      </w:r>
    </w:p>
    <w:p w14:paraId="2ED73BD0" w14:textId="2B05D586" w:rsidR="351B52A3" w:rsidRDefault="351B52A3" w:rsidP="351B52A3">
      <w:pPr>
        <w:pStyle w:val="Geenafstand"/>
      </w:pPr>
      <w:r>
        <w:t>Ook hier moeten mensen hun werk doen. Hele dagen in die verrotte lucht.</w:t>
      </w:r>
    </w:p>
    <w:p w14:paraId="73030967" w14:textId="43D306FD" w:rsidR="351B52A3" w:rsidRDefault="351B52A3" w:rsidP="351B52A3">
      <w:pPr>
        <w:pStyle w:val="Geenafstand"/>
      </w:pPr>
    </w:p>
    <w:p w14:paraId="62374A0F" w14:textId="28C4932E" w:rsidR="351B52A3" w:rsidRDefault="351B52A3" w:rsidP="351B52A3">
      <w:pPr>
        <w:pStyle w:val="Geenafstand"/>
      </w:pPr>
      <w:r>
        <w:t>Hierna zijn we terug naar Goes gereden. Niet lang daarna ging ik ook naar huis.</w:t>
      </w:r>
    </w:p>
    <w:p w14:paraId="4E4934E9" w14:textId="7875F40E" w:rsidR="351B52A3" w:rsidRDefault="351B52A3" w:rsidP="351B52A3">
      <w:pPr>
        <w:pStyle w:val="Geenafstand"/>
      </w:pPr>
      <w:r>
        <w:t>Ik ben nog wel met Ad op de foto gegaan.</w:t>
      </w:r>
    </w:p>
    <w:p w14:paraId="3B7A55C2" w14:textId="667C666A" w:rsidR="351B52A3" w:rsidRDefault="480F6AEA" w:rsidP="351B52A3">
      <w:pPr>
        <w:pStyle w:val="Geenafstand"/>
      </w:pPr>
      <w:r>
        <w:t>Ze vonden het heel leuk dat ik er was en ik mocht best nog eens komen (werken).</w:t>
      </w:r>
    </w:p>
    <w:p w14:paraId="474837B6" w14:textId="6CE97CDE" w:rsidR="351B52A3" w:rsidRDefault="480F6AEA" w:rsidP="351B52A3">
      <w:pPr>
        <w:pStyle w:val="Geenafstand"/>
      </w:pPr>
      <w:r>
        <w:lastRenderedPageBreak/>
        <w:t xml:space="preserve">Ik vond het leuk en interessant.  </w:t>
      </w:r>
    </w:p>
    <w:p w14:paraId="31EAC834" w14:textId="285BA5B4" w:rsidR="480F6AEA" w:rsidRDefault="480F6AEA" w:rsidP="480F6AEA">
      <w:pPr>
        <w:pStyle w:val="Geenafstand"/>
      </w:pPr>
      <w:r>
        <w:t xml:space="preserve">Het is ook heel breed werk, want het houdt nooit op. Het gaat door bij weer en wind. Stank erbij inbegrepen. Dan heb ik veel bewondering voor de mensen die dit werk doen. </w:t>
      </w:r>
    </w:p>
    <w:p w14:paraId="56F0BBA9" w14:textId="0C4F50D9" w:rsidR="480F6AEA" w:rsidRDefault="480F6AEA" w:rsidP="480F6AEA">
      <w:pPr>
        <w:pStyle w:val="Geenafstand"/>
      </w:pPr>
    </w:p>
    <w:p w14:paraId="39088D2A" w14:textId="3D8C2DAE" w:rsidR="15214C9A" w:rsidRDefault="480F6AEA" w:rsidP="15214C9A">
      <w:pPr>
        <w:pStyle w:val="Geenafstand"/>
      </w:pPr>
      <w:r>
        <w:t xml:space="preserve">Werk met een verhaal. Want zij gaan aan de slag met ons afval. Waar het voor ons het afval eindigt, gaan zij verder. </w:t>
      </w:r>
    </w:p>
    <w:p w14:paraId="2C098811" w14:textId="40CB3F94" w:rsidR="00F4363C" w:rsidRDefault="00F4363C" w:rsidP="15214C9A">
      <w:pPr>
        <w:pStyle w:val="Geenafstand"/>
      </w:pPr>
    </w:p>
    <w:p w14:paraId="1CFD69A9" w14:textId="05C566EC" w:rsidR="00F4363C" w:rsidRDefault="00F4363C" w:rsidP="15214C9A">
      <w:pPr>
        <w:pStyle w:val="Geenafstand"/>
      </w:pPr>
      <w:r>
        <w:t>Esther van den Boomgaard</w:t>
      </w:r>
      <w:bookmarkStart w:id="0" w:name="_GoBack"/>
      <w:bookmarkEnd w:id="0"/>
    </w:p>
    <w:p w14:paraId="1FA828BC" w14:textId="6A91C918" w:rsidR="15214C9A" w:rsidRDefault="15214C9A" w:rsidP="15214C9A">
      <w:pPr>
        <w:pStyle w:val="Geenafstand"/>
      </w:pPr>
    </w:p>
    <w:p w14:paraId="01C4B6BA" w14:textId="0AF468AE" w:rsidR="15214C9A" w:rsidRDefault="15214C9A" w:rsidP="15214C9A">
      <w:pPr>
        <w:pStyle w:val="Geenafstand"/>
      </w:pPr>
    </w:p>
    <w:sectPr w:rsidR="15214C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B3B66"/>
    <w:multiLevelType w:val="hybridMultilevel"/>
    <w:tmpl w:val="DA6C1844"/>
    <w:lvl w:ilvl="0" w:tplc="6C58F02C">
      <w:start w:val="1"/>
      <w:numFmt w:val="bullet"/>
      <w:lvlText w:val=""/>
      <w:lvlJc w:val="left"/>
      <w:pPr>
        <w:ind w:left="720" w:hanging="360"/>
      </w:pPr>
      <w:rPr>
        <w:rFonts w:ascii="Symbol" w:hAnsi="Symbol" w:hint="default"/>
      </w:rPr>
    </w:lvl>
    <w:lvl w:ilvl="1" w:tplc="52A644EE">
      <w:start w:val="1"/>
      <w:numFmt w:val="bullet"/>
      <w:lvlText w:val="o"/>
      <w:lvlJc w:val="left"/>
      <w:pPr>
        <w:ind w:left="1440" w:hanging="360"/>
      </w:pPr>
      <w:rPr>
        <w:rFonts w:ascii="Courier New" w:hAnsi="Courier New" w:hint="default"/>
      </w:rPr>
    </w:lvl>
    <w:lvl w:ilvl="2" w:tplc="C89C901C">
      <w:start w:val="1"/>
      <w:numFmt w:val="bullet"/>
      <w:lvlText w:val=""/>
      <w:lvlJc w:val="left"/>
      <w:pPr>
        <w:ind w:left="2160" w:hanging="360"/>
      </w:pPr>
      <w:rPr>
        <w:rFonts w:ascii="Wingdings" w:hAnsi="Wingdings" w:hint="default"/>
      </w:rPr>
    </w:lvl>
    <w:lvl w:ilvl="3" w:tplc="F7BC97FC">
      <w:start w:val="1"/>
      <w:numFmt w:val="bullet"/>
      <w:lvlText w:val=""/>
      <w:lvlJc w:val="left"/>
      <w:pPr>
        <w:ind w:left="2880" w:hanging="360"/>
      </w:pPr>
      <w:rPr>
        <w:rFonts w:ascii="Symbol" w:hAnsi="Symbol" w:hint="default"/>
      </w:rPr>
    </w:lvl>
    <w:lvl w:ilvl="4" w:tplc="1F14B948">
      <w:start w:val="1"/>
      <w:numFmt w:val="bullet"/>
      <w:lvlText w:val="o"/>
      <w:lvlJc w:val="left"/>
      <w:pPr>
        <w:ind w:left="3600" w:hanging="360"/>
      </w:pPr>
      <w:rPr>
        <w:rFonts w:ascii="Courier New" w:hAnsi="Courier New" w:hint="default"/>
      </w:rPr>
    </w:lvl>
    <w:lvl w:ilvl="5" w:tplc="AFA01E84">
      <w:start w:val="1"/>
      <w:numFmt w:val="bullet"/>
      <w:lvlText w:val=""/>
      <w:lvlJc w:val="left"/>
      <w:pPr>
        <w:ind w:left="4320" w:hanging="360"/>
      </w:pPr>
      <w:rPr>
        <w:rFonts w:ascii="Wingdings" w:hAnsi="Wingdings" w:hint="default"/>
      </w:rPr>
    </w:lvl>
    <w:lvl w:ilvl="6" w:tplc="343092E0">
      <w:start w:val="1"/>
      <w:numFmt w:val="bullet"/>
      <w:lvlText w:val=""/>
      <w:lvlJc w:val="left"/>
      <w:pPr>
        <w:ind w:left="5040" w:hanging="360"/>
      </w:pPr>
      <w:rPr>
        <w:rFonts w:ascii="Symbol" w:hAnsi="Symbol" w:hint="default"/>
      </w:rPr>
    </w:lvl>
    <w:lvl w:ilvl="7" w:tplc="1C347936">
      <w:start w:val="1"/>
      <w:numFmt w:val="bullet"/>
      <w:lvlText w:val="o"/>
      <w:lvlJc w:val="left"/>
      <w:pPr>
        <w:ind w:left="5760" w:hanging="360"/>
      </w:pPr>
      <w:rPr>
        <w:rFonts w:ascii="Courier New" w:hAnsi="Courier New" w:hint="default"/>
      </w:rPr>
    </w:lvl>
    <w:lvl w:ilvl="8" w:tplc="8FAAEB78">
      <w:start w:val="1"/>
      <w:numFmt w:val="bullet"/>
      <w:lvlText w:val=""/>
      <w:lvlJc w:val="left"/>
      <w:pPr>
        <w:ind w:left="6480" w:hanging="360"/>
      </w:pPr>
      <w:rPr>
        <w:rFonts w:ascii="Wingdings" w:hAnsi="Wingdings" w:hint="default"/>
      </w:rPr>
    </w:lvl>
  </w:abstractNum>
  <w:abstractNum w:abstractNumId="1">
    <w:nsid w:val="50B74C48"/>
    <w:multiLevelType w:val="hybridMultilevel"/>
    <w:tmpl w:val="3AF2C594"/>
    <w:lvl w:ilvl="0" w:tplc="3934FE42">
      <w:start w:val="1"/>
      <w:numFmt w:val="bullet"/>
      <w:lvlText w:val=""/>
      <w:lvlJc w:val="left"/>
      <w:pPr>
        <w:ind w:left="720" w:hanging="360"/>
      </w:pPr>
      <w:rPr>
        <w:rFonts w:ascii="Symbol" w:hAnsi="Symbol" w:hint="default"/>
      </w:rPr>
    </w:lvl>
    <w:lvl w:ilvl="1" w:tplc="C630D0FA">
      <w:start w:val="1"/>
      <w:numFmt w:val="bullet"/>
      <w:lvlText w:val=""/>
      <w:lvlJc w:val="left"/>
      <w:pPr>
        <w:ind w:left="1440" w:hanging="360"/>
      </w:pPr>
      <w:rPr>
        <w:rFonts w:ascii="Symbol" w:hAnsi="Symbol" w:hint="default"/>
      </w:rPr>
    </w:lvl>
    <w:lvl w:ilvl="2" w:tplc="AC548C2C">
      <w:start w:val="1"/>
      <w:numFmt w:val="bullet"/>
      <w:lvlText w:val=""/>
      <w:lvlJc w:val="left"/>
      <w:pPr>
        <w:ind w:left="2160" w:hanging="360"/>
      </w:pPr>
      <w:rPr>
        <w:rFonts w:ascii="Wingdings" w:hAnsi="Wingdings" w:hint="default"/>
      </w:rPr>
    </w:lvl>
    <w:lvl w:ilvl="3" w:tplc="1F1255D0">
      <w:start w:val="1"/>
      <w:numFmt w:val="bullet"/>
      <w:lvlText w:val=""/>
      <w:lvlJc w:val="left"/>
      <w:pPr>
        <w:ind w:left="2880" w:hanging="360"/>
      </w:pPr>
      <w:rPr>
        <w:rFonts w:ascii="Symbol" w:hAnsi="Symbol" w:hint="default"/>
      </w:rPr>
    </w:lvl>
    <w:lvl w:ilvl="4" w:tplc="67E40D58">
      <w:start w:val="1"/>
      <w:numFmt w:val="bullet"/>
      <w:lvlText w:val="o"/>
      <w:lvlJc w:val="left"/>
      <w:pPr>
        <w:ind w:left="3600" w:hanging="360"/>
      </w:pPr>
      <w:rPr>
        <w:rFonts w:ascii="Courier New" w:hAnsi="Courier New" w:hint="default"/>
      </w:rPr>
    </w:lvl>
    <w:lvl w:ilvl="5" w:tplc="3DA685B0">
      <w:start w:val="1"/>
      <w:numFmt w:val="bullet"/>
      <w:lvlText w:val=""/>
      <w:lvlJc w:val="left"/>
      <w:pPr>
        <w:ind w:left="4320" w:hanging="360"/>
      </w:pPr>
      <w:rPr>
        <w:rFonts w:ascii="Wingdings" w:hAnsi="Wingdings" w:hint="default"/>
      </w:rPr>
    </w:lvl>
    <w:lvl w:ilvl="6" w:tplc="291A2C7E">
      <w:start w:val="1"/>
      <w:numFmt w:val="bullet"/>
      <w:lvlText w:val=""/>
      <w:lvlJc w:val="left"/>
      <w:pPr>
        <w:ind w:left="5040" w:hanging="360"/>
      </w:pPr>
      <w:rPr>
        <w:rFonts w:ascii="Symbol" w:hAnsi="Symbol" w:hint="default"/>
      </w:rPr>
    </w:lvl>
    <w:lvl w:ilvl="7" w:tplc="4C18ADE8">
      <w:start w:val="1"/>
      <w:numFmt w:val="bullet"/>
      <w:lvlText w:val="o"/>
      <w:lvlJc w:val="left"/>
      <w:pPr>
        <w:ind w:left="5760" w:hanging="360"/>
      </w:pPr>
      <w:rPr>
        <w:rFonts w:ascii="Courier New" w:hAnsi="Courier New" w:hint="default"/>
      </w:rPr>
    </w:lvl>
    <w:lvl w:ilvl="8" w:tplc="0A581B9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2D3454"/>
    <w:rsid w:val="00B27895"/>
    <w:rsid w:val="00F4363C"/>
    <w:rsid w:val="142D3454"/>
    <w:rsid w:val="15214C9A"/>
    <w:rsid w:val="351B52A3"/>
    <w:rsid w:val="480F6AEA"/>
    <w:rsid w:val="4AE9C375"/>
    <w:rsid w:val="5A5222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23F22A02F684FA05EA7892B727D34" ma:contentTypeVersion="8" ma:contentTypeDescription="Een nieuw document maken." ma:contentTypeScope="" ma:versionID="05aff54f2b0ab60ca6fbba3693757fff">
  <xsd:schema xmlns:xsd="http://www.w3.org/2001/XMLSchema" xmlns:xs="http://www.w3.org/2001/XMLSchema" xmlns:p="http://schemas.microsoft.com/office/2006/metadata/properties" xmlns:ns2="0b9a1f44-a492-413f-81c6-c1467d609df6" xmlns:ns3="711dd450-dda5-40c2-a568-0b0d68fadbd3" targetNamespace="http://schemas.microsoft.com/office/2006/metadata/properties" ma:root="true" ma:fieldsID="027ecd9531bfc363d9615f3b4f3b6185" ns2:_="" ns3:_="">
    <xsd:import namespace="0b9a1f44-a492-413f-81c6-c1467d609df6"/>
    <xsd:import namespace="711dd450-dda5-40c2-a568-0b0d68fadbd3"/>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a1f44-a492-413f-81c6-c1467d609df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dd450-dda5-40c2-a568-0b0d68fadbd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_Flow_SignoffStatus" ma:index="15" nillable="true" ma:displayName="Afmeldingsstatus" ma:internalName="Afmeldings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11dd450-dda5-40c2-a568-0b0d68fadbd3" xsi:nil="true"/>
    <SharedWithUsers xmlns="0b9a1f44-a492-413f-81c6-c1467d609df6">
      <UserInfo>
        <DisplayName/>
        <AccountId xsi:nil="true"/>
        <AccountType/>
      </UserInfo>
    </SharedWithUsers>
  </documentManagement>
</p:properties>
</file>

<file path=customXml/itemProps1.xml><?xml version="1.0" encoding="utf-8"?>
<ds:datastoreItem xmlns:ds="http://schemas.openxmlformats.org/officeDocument/2006/customXml" ds:itemID="{BC0FFCA4-7100-4396-9424-32AACC2D11BD}"/>
</file>

<file path=customXml/itemProps2.xml><?xml version="1.0" encoding="utf-8"?>
<ds:datastoreItem xmlns:ds="http://schemas.openxmlformats.org/officeDocument/2006/customXml" ds:itemID="{AAD893D4-F221-4DBF-BDC8-7810253D03D0}"/>
</file>

<file path=customXml/itemProps3.xml><?xml version="1.0" encoding="utf-8"?>
<ds:datastoreItem xmlns:ds="http://schemas.openxmlformats.org/officeDocument/2006/customXml" ds:itemID="{D8393925-F3F7-4312-9607-573456F39C84}"/>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5028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van den Boomgaard</dc:creator>
  <cp:lastModifiedBy>LFB</cp:lastModifiedBy>
  <cp:revision>2</cp:revision>
  <cp:lastPrinted>2019-06-13T11:33:00Z</cp:lastPrinted>
  <dcterms:created xsi:type="dcterms:W3CDTF">2019-06-13T11:43:00Z</dcterms:created>
  <dcterms:modified xsi:type="dcterms:W3CDTF">2019-06-13T11:43:00Z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0x010100B0523F22A02F684FA05EA7892B727D34</vt:lpwstr>
  </property>
  <property fmtid="{D5CDD505-2E9C-101B-9397-08002B2CF9AE}" pid="3" name="Order">
    <vt:r8>40600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